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7589" w:rsidRDefault="00851774" w:rsidP="00A0396C">
      <w:pPr>
        <w:spacing w:line="360" w:lineRule="auto"/>
        <w:jc w:val="center"/>
        <w:rPr>
          <w:rFonts w:ascii="Tahoma" w:hAnsi="Tahoma" w:cs="Tahoma"/>
          <w:b/>
        </w:rPr>
      </w:pPr>
      <w:r>
        <w:rPr>
          <w:rFonts w:ascii="Tahoma" w:hAnsi="Tahoma" w:cs="Tahoma"/>
          <w:b/>
        </w:rPr>
        <w:t>ΤΟ ΨΑΛΤΗΡΙΟΝ</w:t>
      </w:r>
    </w:p>
    <w:p w:rsidR="00851774" w:rsidRDefault="00851774" w:rsidP="00A0396C">
      <w:pPr>
        <w:spacing w:line="360" w:lineRule="auto"/>
        <w:jc w:val="center"/>
        <w:rPr>
          <w:rFonts w:ascii="Tahoma" w:hAnsi="Tahoma" w:cs="Tahoma"/>
          <w:b/>
        </w:rPr>
      </w:pPr>
      <w:r>
        <w:rPr>
          <w:rFonts w:ascii="Tahoma" w:hAnsi="Tahoma" w:cs="Tahoma"/>
          <w:b/>
        </w:rPr>
        <w:t>ΜΕ ΣΥΝΤΟΜΗ ΕΡΜΗΝΕΙΑ</w:t>
      </w:r>
    </w:p>
    <w:p w:rsidR="00851774" w:rsidRDefault="00851774" w:rsidP="00A0396C">
      <w:pPr>
        <w:spacing w:line="360" w:lineRule="auto"/>
        <w:jc w:val="center"/>
        <w:rPr>
          <w:rFonts w:ascii="Tahoma" w:hAnsi="Tahoma" w:cs="Tahoma"/>
          <w:b/>
        </w:rPr>
      </w:pPr>
      <w:r>
        <w:rPr>
          <w:rFonts w:ascii="Tahoma" w:hAnsi="Tahoma" w:cs="Tahoma"/>
          <w:b/>
        </w:rPr>
        <w:t>(Απόδοση στην κοινή νεοελληνική)</w:t>
      </w:r>
    </w:p>
    <w:p w:rsidR="00851774" w:rsidRDefault="00851774" w:rsidP="00A0396C">
      <w:pPr>
        <w:spacing w:line="360" w:lineRule="auto"/>
        <w:jc w:val="center"/>
        <w:rPr>
          <w:rFonts w:ascii="Tahoma" w:hAnsi="Tahoma" w:cs="Tahoma"/>
          <w:b/>
        </w:rPr>
      </w:pPr>
      <w:r>
        <w:rPr>
          <w:rFonts w:ascii="Tahoma" w:hAnsi="Tahoma" w:cs="Tahoma"/>
          <w:b/>
        </w:rPr>
        <w:t>ΠΑΝ. Ν. ΤΡΕΜΠΕΛΑ</w:t>
      </w:r>
    </w:p>
    <w:p w:rsidR="00851774" w:rsidRDefault="00851774" w:rsidP="00A0396C">
      <w:pPr>
        <w:spacing w:line="360" w:lineRule="auto"/>
        <w:jc w:val="center"/>
        <w:rPr>
          <w:rFonts w:ascii="Tahoma" w:hAnsi="Tahoma" w:cs="Tahoma"/>
          <w:b/>
        </w:rPr>
      </w:pPr>
    </w:p>
    <w:p w:rsidR="00851774" w:rsidRDefault="00851774" w:rsidP="00A0396C">
      <w:pPr>
        <w:spacing w:line="360" w:lineRule="auto"/>
        <w:jc w:val="center"/>
        <w:rPr>
          <w:rFonts w:ascii="Tahoma" w:hAnsi="Tahoma" w:cs="Tahoma"/>
          <w:b/>
        </w:rPr>
      </w:pPr>
      <w:r>
        <w:rPr>
          <w:rFonts w:ascii="Tahoma" w:hAnsi="Tahoma" w:cs="Tahoma"/>
          <w:b/>
        </w:rPr>
        <w:t>ΚΑΘΙΣΜΑ ΠΕΜΠΤΟΝ</w:t>
      </w:r>
    </w:p>
    <w:p w:rsidR="00851774" w:rsidRDefault="00851774" w:rsidP="00A0396C">
      <w:pPr>
        <w:spacing w:line="360" w:lineRule="auto"/>
        <w:jc w:val="center"/>
        <w:rPr>
          <w:rFonts w:ascii="Tahoma" w:hAnsi="Tahoma" w:cs="Tahoma"/>
          <w:b/>
        </w:rPr>
      </w:pPr>
      <w:r>
        <w:rPr>
          <w:rFonts w:ascii="Tahoma" w:hAnsi="Tahoma" w:cs="Tahoma"/>
          <w:b/>
        </w:rPr>
        <w:t>ΨΑΛΜΟΣ ΛΒ’ (ΛΓ’). 32</w:t>
      </w:r>
    </w:p>
    <w:p w:rsidR="00851774" w:rsidRDefault="00851774" w:rsidP="00A0396C">
      <w:pPr>
        <w:spacing w:line="360" w:lineRule="auto"/>
        <w:jc w:val="center"/>
        <w:rPr>
          <w:rFonts w:ascii="Tahoma" w:hAnsi="Tahoma" w:cs="Tahoma"/>
          <w:b/>
        </w:rPr>
      </w:pPr>
      <w:r>
        <w:rPr>
          <w:rFonts w:ascii="Tahoma" w:hAnsi="Tahoma" w:cs="Tahoma"/>
          <w:b/>
        </w:rPr>
        <w:t>Τω Δαυίδ.</w:t>
      </w:r>
    </w:p>
    <w:p w:rsidR="00851774" w:rsidRDefault="00851774" w:rsidP="00851774">
      <w:pPr>
        <w:spacing w:line="360" w:lineRule="auto"/>
        <w:ind w:firstLine="720"/>
        <w:jc w:val="both"/>
        <w:rPr>
          <w:rFonts w:ascii="Tahoma" w:hAnsi="Tahoma" w:cs="Tahoma"/>
        </w:rPr>
      </w:pPr>
      <w:r>
        <w:rPr>
          <w:rFonts w:ascii="Tahoma" w:hAnsi="Tahoma" w:cs="Tahoma"/>
        </w:rPr>
        <w:t xml:space="preserve">1 Κραυγάστε με ενθουσιασμό και σκιρτήστε από ιερή χαρά για τον Κύριο, τον προστάτη και θριαμβευτή σας, όλοι οι δίκαιοι που πιστεύετε και ελπίζετε σ’ αυτόν. Σε σας τους ειλικρινείς και αληθινά αφοσιωμένους σ’ αυτόν αρμόζει να τον υμνείτε. </w:t>
      </w:r>
    </w:p>
    <w:p w:rsidR="00851774" w:rsidRDefault="00851774" w:rsidP="00851774">
      <w:pPr>
        <w:spacing w:line="360" w:lineRule="auto"/>
        <w:ind w:firstLine="720"/>
        <w:jc w:val="both"/>
        <w:rPr>
          <w:rFonts w:ascii="Tahoma" w:hAnsi="Tahoma" w:cs="Tahoma"/>
        </w:rPr>
      </w:pPr>
      <w:r>
        <w:rPr>
          <w:rFonts w:ascii="Tahoma" w:hAnsi="Tahoma" w:cs="Tahoma"/>
        </w:rPr>
        <w:t xml:space="preserve">2 Δοξολογήστε τον Κύριο με κιθάρα, ψάλτε του ύμνους με τέλειο </w:t>
      </w:r>
      <w:proofErr w:type="spellStart"/>
      <w:r>
        <w:rPr>
          <w:rFonts w:ascii="Tahoma" w:hAnsi="Tahoma" w:cs="Tahoma"/>
        </w:rPr>
        <w:t>δεκάχορδο</w:t>
      </w:r>
      <w:proofErr w:type="spellEnd"/>
      <w:r>
        <w:rPr>
          <w:rFonts w:ascii="Tahoma" w:hAnsi="Tahoma" w:cs="Tahoma"/>
        </w:rPr>
        <w:t xml:space="preserve"> ψαλτήριο.</w:t>
      </w:r>
    </w:p>
    <w:p w:rsidR="00851774" w:rsidRDefault="00851774" w:rsidP="00851774">
      <w:pPr>
        <w:spacing w:line="360" w:lineRule="auto"/>
        <w:ind w:firstLine="720"/>
        <w:jc w:val="both"/>
        <w:rPr>
          <w:rFonts w:ascii="Tahoma" w:hAnsi="Tahoma" w:cs="Tahoma"/>
        </w:rPr>
      </w:pPr>
      <w:r>
        <w:rPr>
          <w:rFonts w:ascii="Tahoma" w:hAnsi="Tahoma" w:cs="Tahoma"/>
        </w:rPr>
        <w:t xml:space="preserve">3 Υμνήστε τον με νέο ύμνο, ειδικά φτιαγμένο για τη νέα θαυμαστή επέμβαση και προστασία του. Ψάλτε του ολόψυχα έναν επινίκιο ύμνο με φωνή ενθουσιώδη και πανηγυρική. </w:t>
      </w:r>
    </w:p>
    <w:p w:rsidR="00851774" w:rsidRDefault="00851774" w:rsidP="00851774">
      <w:pPr>
        <w:spacing w:line="360" w:lineRule="auto"/>
        <w:ind w:firstLine="720"/>
        <w:jc w:val="both"/>
        <w:rPr>
          <w:rFonts w:ascii="Tahoma" w:hAnsi="Tahoma" w:cs="Tahoma"/>
        </w:rPr>
      </w:pPr>
      <w:r>
        <w:rPr>
          <w:rFonts w:ascii="Tahoma" w:hAnsi="Tahoma" w:cs="Tahoma"/>
        </w:rPr>
        <w:t>4 Διότι ο λόγος του Κυρίου είναι δίκαιος και αδιάψευστος. Οι υποσχέσεις του είναι αξιόπιστες και αμετάθετες και δεν διαψεύδονται ποτέ, και όλα όσα κάνει ανταποκρίνονται πιστά σε όσα έχει υποσχεθεί.</w:t>
      </w:r>
    </w:p>
    <w:p w:rsidR="00851774" w:rsidRDefault="00851774" w:rsidP="00851774">
      <w:pPr>
        <w:spacing w:line="360" w:lineRule="auto"/>
        <w:ind w:firstLine="720"/>
        <w:jc w:val="both"/>
        <w:rPr>
          <w:rFonts w:ascii="Tahoma" w:hAnsi="Tahoma" w:cs="Tahoma"/>
        </w:rPr>
      </w:pPr>
      <w:r>
        <w:rPr>
          <w:rFonts w:ascii="Tahoma" w:hAnsi="Tahoma" w:cs="Tahoma"/>
        </w:rPr>
        <w:t>5 Διότι ο Κύριος ποθεί να εκχύνει με άπειρη αγάπη το έλεός του στους ανθρώπους, αλλά και να τους κρίνει με δικαιοσύνη. Και γι’ αυτό δεν ξεχνά ποτέ τις υποσχέσεις του, αλλά σύμφωνα μ’ αυτές τιμωρεί όσους αδικούν και καταπιέζουν κάθε άνθρωπο που ελπίζει σ’ αυτόν. Κι επειδή ο Κύριος τηρεί τις υποσχέσεις του πιστά, γι’ αυτό και η γη είναι γεμάτη από το έλεος και τις δωρεές του.</w:t>
      </w:r>
    </w:p>
    <w:p w:rsidR="00851774" w:rsidRPr="00485DBA" w:rsidRDefault="00851774" w:rsidP="00851774">
      <w:pPr>
        <w:spacing w:line="360" w:lineRule="auto"/>
        <w:ind w:firstLine="720"/>
        <w:jc w:val="both"/>
        <w:rPr>
          <w:rFonts w:ascii="Tahoma" w:hAnsi="Tahoma" w:cs="Tahoma"/>
        </w:rPr>
      </w:pPr>
      <w:r>
        <w:rPr>
          <w:rFonts w:ascii="Tahoma" w:hAnsi="Tahoma" w:cs="Tahoma"/>
        </w:rPr>
        <w:t xml:space="preserve">6 Με την προσταγή του Κυρίου και μόνο στερεώθηκαν οι </w:t>
      </w:r>
      <w:proofErr w:type="spellStart"/>
      <w:r>
        <w:rPr>
          <w:rFonts w:ascii="Tahoma" w:hAnsi="Tahoma" w:cs="Tahoma"/>
        </w:rPr>
        <w:t>ουρανοί˙</w:t>
      </w:r>
      <w:proofErr w:type="spellEnd"/>
      <w:r>
        <w:rPr>
          <w:rFonts w:ascii="Tahoma" w:hAnsi="Tahoma" w:cs="Tahoma"/>
        </w:rPr>
        <w:t xml:space="preserve"> και με ένα απλό φύσημα του στόματός του δημιουργήθηκε το άπειρο πλήθος των αστεριών σαν μια στρατιά δυνατή και αρμονικά συντεταγμένη. Ποιός είναι τόσο δυνατός όσο ο παντοδύναμος Κύριος; </w:t>
      </w:r>
    </w:p>
    <w:p w:rsidR="00485DBA" w:rsidRDefault="00485DBA" w:rsidP="00851774">
      <w:pPr>
        <w:spacing w:line="360" w:lineRule="auto"/>
        <w:ind w:firstLine="720"/>
        <w:jc w:val="both"/>
        <w:rPr>
          <w:rFonts w:ascii="Tahoma" w:hAnsi="Tahoma" w:cs="Tahoma"/>
        </w:rPr>
      </w:pPr>
      <w:r>
        <w:rPr>
          <w:rFonts w:ascii="Tahoma" w:hAnsi="Tahoma" w:cs="Tahoma"/>
        </w:rPr>
        <w:lastRenderedPageBreak/>
        <w:t>7 Συνάζει και περιορίζει τα νερά των θαλασσών με όση ευκολία ο άνθρωπος κλείνει νερό μέσα σ’ έναν ασκό. Και έκλεισε μέσα σε αποθήκες τα νερά των ωκεανών και των απέραντων θαλασσών, όπως ακριβώς οι άνθρωποι ασφαλίζουν τους θησαυρούς τους μέσα σε θησαυροφυλάκια.</w:t>
      </w:r>
    </w:p>
    <w:p w:rsidR="00485DBA" w:rsidRDefault="00485DBA" w:rsidP="00851774">
      <w:pPr>
        <w:spacing w:line="360" w:lineRule="auto"/>
        <w:ind w:firstLine="720"/>
        <w:jc w:val="both"/>
        <w:rPr>
          <w:rFonts w:ascii="Tahoma" w:hAnsi="Tahoma" w:cs="Tahoma"/>
        </w:rPr>
      </w:pPr>
      <w:r>
        <w:rPr>
          <w:rFonts w:ascii="Tahoma" w:hAnsi="Tahoma" w:cs="Tahoma"/>
        </w:rPr>
        <w:t xml:space="preserve">8 Ας φοβηθεί όλη η γη τον παντοδύναμο Κύριο, ο οποίος κάνει τόσα θαυμαστά και καταπληκτικά έργα, κι ας </w:t>
      </w:r>
      <w:proofErr w:type="spellStart"/>
      <w:r>
        <w:rPr>
          <w:rFonts w:ascii="Tahoma" w:hAnsi="Tahoma" w:cs="Tahoma"/>
        </w:rPr>
        <w:t>σαλευθούν</w:t>
      </w:r>
      <w:proofErr w:type="spellEnd"/>
      <w:r>
        <w:rPr>
          <w:rFonts w:ascii="Tahoma" w:hAnsi="Tahoma" w:cs="Tahoma"/>
        </w:rPr>
        <w:t xml:space="preserve"> μπροστά του με τρόμο και δέος όλοι όσοι κατοικούν στην οικουμένη.</w:t>
      </w:r>
    </w:p>
    <w:p w:rsidR="00485DBA" w:rsidRDefault="00485DBA" w:rsidP="00851774">
      <w:pPr>
        <w:spacing w:line="360" w:lineRule="auto"/>
        <w:ind w:firstLine="720"/>
        <w:jc w:val="both"/>
        <w:rPr>
          <w:rFonts w:ascii="Tahoma" w:hAnsi="Tahoma" w:cs="Tahoma"/>
        </w:rPr>
      </w:pPr>
      <w:r>
        <w:rPr>
          <w:rFonts w:ascii="Tahoma" w:hAnsi="Tahoma" w:cs="Tahoma"/>
        </w:rPr>
        <w:t>9 Διότι αυτός ένα λόγο μόνο είπε, και όλα έγιναν από το μηδέν. Αυτός έδωσε εντολή, και αμέσως με το πρόσταγμά του δημιουργήθηκαν τα πάντα.</w:t>
      </w:r>
    </w:p>
    <w:p w:rsidR="00485DBA" w:rsidRDefault="00485DBA" w:rsidP="00851774">
      <w:pPr>
        <w:spacing w:line="360" w:lineRule="auto"/>
        <w:ind w:firstLine="720"/>
        <w:jc w:val="both"/>
        <w:rPr>
          <w:rFonts w:ascii="Tahoma" w:hAnsi="Tahoma" w:cs="Tahoma"/>
        </w:rPr>
      </w:pPr>
      <w:r>
        <w:rPr>
          <w:rFonts w:ascii="Tahoma" w:hAnsi="Tahoma" w:cs="Tahoma"/>
        </w:rPr>
        <w:t>10 Κι αν τα ειδωλολατρικά έθνη πάρουν αλόγιστες αποφάσεις, ο Κύριος τις ματαιώνει και τις διασκορπίζει σαν άχυρο και σαν καπνό, και ματαιώνει τα επίβουλα και ολέθρια σχέδια των λαών που κατέστρωσαν με υστεροβουλία και πανουργία, και τις αποφάσεις που πήραν άρχοντες οι οποίοι στηρίχθηκαν στη δική τους δύναμη.</w:t>
      </w:r>
    </w:p>
    <w:p w:rsidR="00485DBA" w:rsidRDefault="00485DBA" w:rsidP="00851774">
      <w:pPr>
        <w:spacing w:line="360" w:lineRule="auto"/>
        <w:ind w:firstLine="720"/>
        <w:jc w:val="both"/>
        <w:rPr>
          <w:rFonts w:ascii="Tahoma" w:hAnsi="Tahoma" w:cs="Tahoma"/>
        </w:rPr>
      </w:pPr>
      <w:r>
        <w:rPr>
          <w:rFonts w:ascii="Tahoma" w:hAnsi="Tahoma" w:cs="Tahoma"/>
        </w:rPr>
        <w:t xml:space="preserve">11 Οι βουλές όμως του Κυρίου, ο οποίος </w:t>
      </w:r>
      <w:r w:rsidR="003B0F5F">
        <w:rPr>
          <w:rFonts w:ascii="Tahoma" w:hAnsi="Tahoma" w:cs="Tahoma"/>
        </w:rPr>
        <w:t>προστατεύει κάθε άνθρωπο που ελπίζει σ’ αυτόν, παραμένουν απρόσβλητες και αδιάσειστες στον αιώνα, χωρίς να είναι δυνατόν να ανατραπούν ή να εμποδιστούν από κανέναν. Και τα απόκρυφα σχέδια του απείρου του νου για τη σωτηρία των εκλεκτών του πραγματοποιούνται σε γενεές γενεών, χωρίς κανείς να μπορεί ν’ αντισταθεί σ’ αυτά.</w:t>
      </w:r>
    </w:p>
    <w:p w:rsidR="003B0F5F" w:rsidRDefault="003B0F5F" w:rsidP="00851774">
      <w:pPr>
        <w:spacing w:line="360" w:lineRule="auto"/>
        <w:ind w:firstLine="720"/>
        <w:jc w:val="both"/>
        <w:rPr>
          <w:rFonts w:ascii="Tahoma" w:hAnsi="Tahoma" w:cs="Tahoma"/>
        </w:rPr>
      </w:pPr>
      <w:r>
        <w:rPr>
          <w:rFonts w:ascii="Tahoma" w:hAnsi="Tahoma" w:cs="Tahoma"/>
        </w:rPr>
        <w:t>12 Γι’ αυτό είναι τρισευτυχισμένο το ισραηλιτικό έθνος, που έχει ως Κύριό του και λατρεύει τον αληθινό Θεό. Τρισευτυχισμένος είναι ο λαός, τον οποίο διάλεξε ο Κύριος ως κληρονομιά του και δικό του λαό, για να τον φροντίζει ιδιαιτέρως και να τον χρησιμοποιεί ως όργανο των σωτήριων βουλών του.</w:t>
      </w:r>
    </w:p>
    <w:p w:rsidR="003B0F5F" w:rsidRDefault="003B0F5F" w:rsidP="00851774">
      <w:pPr>
        <w:spacing w:line="360" w:lineRule="auto"/>
        <w:ind w:firstLine="720"/>
        <w:jc w:val="both"/>
        <w:rPr>
          <w:rFonts w:ascii="Tahoma" w:hAnsi="Tahoma" w:cs="Tahoma"/>
        </w:rPr>
      </w:pPr>
      <w:r>
        <w:rPr>
          <w:rFonts w:ascii="Tahoma" w:hAnsi="Tahoma" w:cs="Tahoma"/>
        </w:rPr>
        <w:t xml:space="preserve">13 Από το ύψος του ουρανού έριξε ο Κύριος το βλέμμα του κάτω στη γη, είδε ως </w:t>
      </w:r>
      <w:proofErr w:type="spellStart"/>
      <w:r>
        <w:rPr>
          <w:rFonts w:ascii="Tahoma" w:hAnsi="Tahoma" w:cs="Tahoma"/>
        </w:rPr>
        <w:t>παντεπόπτης</w:t>
      </w:r>
      <w:proofErr w:type="spellEnd"/>
      <w:r>
        <w:rPr>
          <w:rFonts w:ascii="Tahoma" w:hAnsi="Tahoma" w:cs="Tahoma"/>
        </w:rPr>
        <w:t xml:space="preserve"> όλους τους </w:t>
      </w:r>
      <w:proofErr w:type="spellStart"/>
      <w:r>
        <w:rPr>
          <w:rFonts w:ascii="Tahoma" w:hAnsi="Tahoma" w:cs="Tahoma"/>
        </w:rPr>
        <w:t>ανθρώπους˙</w:t>
      </w:r>
      <w:proofErr w:type="spellEnd"/>
      <w:r>
        <w:rPr>
          <w:rFonts w:ascii="Tahoma" w:hAnsi="Tahoma" w:cs="Tahoma"/>
        </w:rPr>
        <w:t xml:space="preserve"> κι από το βλέμμα του τίποτε δεν μπορεί να διαφύγει.</w:t>
      </w:r>
    </w:p>
    <w:p w:rsidR="003B0F5F" w:rsidRDefault="003B0F5F" w:rsidP="00851774">
      <w:pPr>
        <w:spacing w:line="360" w:lineRule="auto"/>
        <w:ind w:firstLine="720"/>
        <w:jc w:val="both"/>
        <w:rPr>
          <w:rFonts w:ascii="Tahoma" w:hAnsi="Tahoma" w:cs="Tahoma"/>
        </w:rPr>
      </w:pPr>
      <w:r>
        <w:rPr>
          <w:rFonts w:ascii="Tahoma" w:hAnsi="Tahoma" w:cs="Tahoma"/>
        </w:rPr>
        <w:t xml:space="preserve">14 Από το μεγαλοπρεπές και ασάλευτο </w:t>
      </w:r>
      <w:proofErr w:type="spellStart"/>
      <w:r>
        <w:rPr>
          <w:rFonts w:ascii="Tahoma" w:hAnsi="Tahoma" w:cs="Tahoma"/>
        </w:rPr>
        <w:t>κατοικητήριό</w:t>
      </w:r>
      <w:proofErr w:type="spellEnd"/>
      <w:r>
        <w:rPr>
          <w:rFonts w:ascii="Tahoma" w:hAnsi="Tahoma" w:cs="Tahoma"/>
        </w:rPr>
        <w:t xml:space="preserve"> του, που έχει ετοιμάσει στους ουρανούς, έριξε το </w:t>
      </w:r>
      <w:proofErr w:type="spellStart"/>
      <w:r>
        <w:rPr>
          <w:rFonts w:ascii="Tahoma" w:hAnsi="Tahoma" w:cs="Tahoma"/>
        </w:rPr>
        <w:t>παντέ</w:t>
      </w:r>
      <w:r w:rsidR="00947A7F">
        <w:rPr>
          <w:rFonts w:ascii="Tahoma" w:hAnsi="Tahoma" w:cs="Tahoma"/>
        </w:rPr>
        <w:t>φορο</w:t>
      </w:r>
      <w:proofErr w:type="spellEnd"/>
      <w:r w:rsidR="00947A7F">
        <w:rPr>
          <w:rFonts w:ascii="Tahoma" w:hAnsi="Tahoma" w:cs="Tahoma"/>
        </w:rPr>
        <w:t xml:space="preserve"> βλέμμα του σε όλους τους κατοίκους της γης. Από κει παρακολουθεί κι αυτούς και όλα τα έργα τους.</w:t>
      </w:r>
    </w:p>
    <w:p w:rsidR="00947A7F" w:rsidRDefault="00947A7F" w:rsidP="00851774">
      <w:pPr>
        <w:spacing w:line="360" w:lineRule="auto"/>
        <w:ind w:firstLine="720"/>
        <w:jc w:val="both"/>
        <w:rPr>
          <w:rFonts w:ascii="Tahoma" w:hAnsi="Tahoma" w:cs="Tahoma"/>
        </w:rPr>
      </w:pPr>
      <w:r>
        <w:rPr>
          <w:rFonts w:ascii="Tahoma" w:hAnsi="Tahoma" w:cs="Tahoma"/>
        </w:rPr>
        <w:t>15 Τα παρακολουθεί όλα αλάνθαστα αυτός που μόνος του έπλασε τις καρδιές τους. Αυτός γνωρίζει και κατανοεί τα έργα τους, ακόμη και τα μυστικά ελατήριά τους.</w:t>
      </w:r>
    </w:p>
    <w:p w:rsidR="00947A7F" w:rsidRDefault="00947A7F" w:rsidP="00851774">
      <w:pPr>
        <w:spacing w:line="360" w:lineRule="auto"/>
        <w:ind w:firstLine="720"/>
        <w:jc w:val="both"/>
        <w:rPr>
          <w:rFonts w:ascii="Tahoma" w:hAnsi="Tahoma" w:cs="Tahoma"/>
        </w:rPr>
      </w:pPr>
      <w:r>
        <w:rPr>
          <w:rFonts w:ascii="Tahoma" w:hAnsi="Tahoma" w:cs="Tahoma"/>
        </w:rPr>
        <w:lastRenderedPageBreak/>
        <w:t xml:space="preserve">16 Μόνον ένας τέτοιος Θεός </w:t>
      </w:r>
      <w:proofErr w:type="spellStart"/>
      <w:r>
        <w:rPr>
          <w:rFonts w:ascii="Tahoma" w:hAnsi="Tahoma" w:cs="Tahoma"/>
        </w:rPr>
        <w:t>παντεπόπτης</w:t>
      </w:r>
      <w:proofErr w:type="spellEnd"/>
      <w:r>
        <w:rPr>
          <w:rFonts w:ascii="Tahoma" w:hAnsi="Tahoma" w:cs="Tahoma"/>
        </w:rPr>
        <w:t>, παντογνώστης και παντοδύναμος μπορεί να σώζει και να νικά. Κανείς βασιλιάς δεν μπορεί να σωθεί με την πολλή του στρατιωτική δύναμη, και κανείς εμπειροπόλεμος γίγαντας δεν μπορεί να σωθεί από τη μεγάλη του σωματική δύναμη και αντοχή, εάν δεν τους σώσει ο ίδιος ο Θεός.</w:t>
      </w:r>
    </w:p>
    <w:p w:rsidR="00947A7F" w:rsidRDefault="00947A7F" w:rsidP="00851774">
      <w:pPr>
        <w:spacing w:line="360" w:lineRule="auto"/>
        <w:ind w:firstLine="720"/>
        <w:jc w:val="both"/>
        <w:rPr>
          <w:rFonts w:ascii="Tahoma" w:hAnsi="Tahoma" w:cs="Tahoma"/>
        </w:rPr>
      </w:pPr>
      <w:r>
        <w:rPr>
          <w:rFonts w:ascii="Tahoma" w:hAnsi="Tahoma" w:cs="Tahoma"/>
        </w:rPr>
        <w:t>17 Ψεύτικη και απατηλή αποδεικνύεται  η ελπίδα που στηρίζει κάποιος στο ιππικό του. Κανείς άλλωστε παλαιστής και αγωνιστής δεν θα σωθεί βασισμένος μόνο στη μεγάλη του δύναμη.</w:t>
      </w:r>
    </w:p>
    <w:p w:rsidR="00947A7F" w:rsidRDefault="00947A7F" w:rsidP="00851774">
      <w:pPr>
        <w:spacing w:line="360" w:lineRule="auto"/>
        <w:ind w:firstLine="720"/>
        <w:jc w:val="both"/>
        <w:rPr>
          <w:rFonts w:ascii="Tahoma" w:hAnsi="Tahoma" w:cs="Tahoma"/>
        </w:rPr>
      </w:pPr>
      <w:r>
        <w:rPr>
          <w:rFonts w:ascii="Tahoma" w:hAnsi="Tahoma" w:cs="Tahoma"/>
        </w:rPr>
        <w:t xml:space="preserve">18 Μοναδικός σωτήρας και ελευθερωτής είναι ο Θεός. Να! Τα μάτια του Κυρίου παρακολουθούν με άγρυπνη στοργή εκείνους που τον σέβονται και ελπίζουν στο έλεός του. </w:t>
      </w:r>
    </w:p>
    <w:p w:rsidR="00947A7F" w:rsidRDefault="00947A7F" w:rsidP="00851774">
      <w:pPr>
        <w:spacing w:line="360" w:lineRule="auto"/>
        <w:ind w:firstLine="720"/>
        <w:jc w:val="both"/>
        <w:rPr>
          <w:rFonts w:ascii="Tahoma" w:hAnsi="Tahoma" w:cs="Tahoma"/>
        </w:rPr>
      </w:pPr>
      <w:r>
        <w:rPr>
          <w:rFonts w:ascii="Tahoma" w:hAnsi="Tahoma" w:cs="Tahoma"/>
        </w:rPr>
        <w:t>19 Ο Κύριος τους παρακολουθεί έτοιμος να γλυτώσει τη ζωή τους από βέβαιο και άδικο θάνατο και να τους θρέψει σε καιρό στερήσεων και πείνας.</w:t>
      </w:r>
    </w:p>
    <w:p w:rsidR="00947A7F" w:rsidRDefault="00947A7F" w:rsidP="00851774">
      <w:pPr>
        <w:spacing w:line="360" w:lineRule="auto"/>
        <w:ind w:firstLine="720"/>
        <w:jc w:val="both"/>
        <w:rPr>
          <w:rFonts w:ascii="Tahoma" w:hAnsi="Tahoma" w:cs="Tahoma"/>
        </w:rPr>
      </w:pPr>
      <w:r>
        <w:rPr>
          <w:rFonts w:ascii="Tahoma" w:hAnsi="Tahoma" w:cs="Tahoma"/>
        </w:rPr>
        <w:t xml:space="preserve">20 Οι ψυχές μας λοιπόν θα περιμένουν με υπομονή και ακλόνητη ελπίδα την προστασία του </w:t>
      </w:r>
      <w:proofErr w:type="spellStart"/>
      <w:r>
        <w:rPr>
          <w:rFonts w:ascii="Tahoma" w:hAnsi="Tahoma" w:cs="Tahoma"/>
        </w:rPr>
        <w:t>Κυρίου˙</w:t>
      </w:r>
      <w:proofErr w:type="spellEnd"/>
      <w:r>
        <w:rPr>
          <w:rFonts w:ascii="Tahoma" w:hAnsi="Tahoma" w:cs="Tahoma"/>
        </w:rPr>
        <w:t xml:space="preserve"> διότι αυτός είναι ο βοηθός και υπερασπιστής μας.</w:t>
      </w:r>
    </w:p>
    <w:p w:rsidR="00947A7F" w:rsidRDefault="00947A7F" w:rsidP="00851774">
      <w:pPr>
        <w:spacing w:line="360" w:lineRule="auto"/>
        <w:ind w:firstLine="720"/>
        <w:jc w:val="both"/>
        <w:rPr>
          <w:rFonts w:ascii="Tahoma" w:hAnsi="Tahoma" w:cs="Tahoma"/>
        </w:rPr>
      </w:pPr>
      <w:r>
        <w:rPr>
          <w:rFonts w:ascii="Tahoma" w:hAnsi="Tahoma" w:cs="Tahoma"/>
        </w:rPr>
        <w:t xml:space="preserve">21 Γι’ αυτό θα ευφρανθούν οι καρδιές μας για τη βοήθεια που μας προσφέρει και για τη φροντίδα που έχει για μας. Και </w:t>
      </w:r>
      <w:proofErr w:type="spellStart"/>
      <w:r>
        <w:rPr>
          <w:rFonts w:ascii="Tahoma" w:hAnsi="Tahoma" w:cs="Tahoma"/>
        </w:rPr>
        <w:t>μεις</w:t>
      </w:r>
      <w:proofErr w:type="spellEnd"/>
      <w:r>
        <w:rPr>
          <w:rFonts w:ascii="Tahoma" w:hAnsi="Tahoma" w:cs="Tahoma"/>
        </w:rPr>
        <w:t xml:space="preserve"> στο όνομά του το άγιο στηρίξαμε τις ελπίδες μας και θα εξακολουθούμε να ελπίζουμε.</w:t>
      </w:r>
    </w:p>
    <w:p w:rsidR="00947A7F" w:rsidRDefault="00947A7F" w:rsidP="00851774">
      <w:pPr>
        <w:spacing w:line="360" w:lineRule="auto"/>
        <w:ind w:firstLine="720"/>
        <w:jc w:val="both"/>
        <w:rPr>
          <w:rFonts w:ascii="Tahoma" w:hAnsi="Tahoma" w:cs="Tahoma"/>
        </w:rPr>
      </w:pPr>
      <w:r>
        <w:rPr>
          <w:rFonts w:ascii="Tahoma" w:hAnsi="Tahoma" w:cs="Tahoma"/>
        </w:rPr>
        <w:t>22 Στείλε, Κύριε, πάνω μας πλούσιο το έλεός σου, καθώς σε σένα με πόθο πολύ στηρίξαμε ακλόνητα τις ελπίδες μας, χωρίς να αποκάμουμε περιμένοντας τη βοήθειά σου.</w:t>
      </w:r>
    </w:p>
    <w:p w:rsidR="00947A7F" w:rsidRPr="00485DBA" w:rsidRDefault="00947A7F" w:rsidP="00851774">
      <w:pPr>
        <w:spacing w:line="360" w:lineRule="auto"/>
        <w:ind w:firstLine="720"/>
        <w:jc w:val="both"/>
        <w:rPr>
          <w:rFonts w:ascii="Tahoma" w:hAnsi="Tahoma" w:cs="Tahoma"/>
        </w:rPr>
      </w:pPr>
    </w:p>
    <w:p w:rsidR="00851774" w:rsidRPr="00851774" w:rsidRDefault="00851774" w:rsidP="00851774">
      <w:pPr>
        <w:spacing w:line="360" w:lineRule="auto"/>
        <w:ind w:firstLine="720"/>
        <w:jc w:val="both"/>
        <w:rPr>
          <w:rFonts w:ascii="Tahoma" w:hAnsi="Tahoma" w:cs="Tahoma"/>
        </w:rPr>
      </w:pPr>
    </w:p>
    <w:sectPr w:rsidR="00851774" w:rsidRPr="00851774" w:rsidSect="00A17589">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42D4" w:rsidRDefault="001242D4" w:rsidP="00A0396C">
      <w:pPr>
        <w:spacing w:after="0" w:line="240" w:lineRule="auto"/>
      </w:pPr>
      <w:r>
        <w:separator/>
      </w:r>
    </w:p>
  </w:endnote>
  <w:endnote w:type="continuationSeparator" w:id="0">
    <w:p w:rsidR="001242D4" w:rsidRDefault="001242D4" w:rsidP="00A039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218623"/>
      <w:docPartObj>
        <w:docPartGallery w:val="Page Numbers (Bottom of Page)"/>
        <w:docPartUnique/>
      </w:docPartObj>
    </w:sdtPr>
    <w:sdtContent>
      <w:p w:rsidR="003B0F5F" w:rsidRDefault="003B0F5F">
        <w:pPr>
          <w:pStyle w:val="a4"/>
          <w:jc w:val="center"/>
        </w:pPr>
        <w:fldSimple w:instr=" PAGE   \* MERGEFORMAT ">
          <w:r w:rsidR="00323BED">
            <w:rPr>
              <w:noProof/>
            </w:rPr>
            <w:t>1</w:t>
          </w:r>
        </w:fldSimple>
      </w:p>
    </w:sdtContent>
  </w:sdt>
  <w:p w:rsidR="003B0F5F" w:rsidRDefault="003B0F5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42D4" w:rsidRDefault="001242D4" w:rsidP="00A0396C">
      <w:pPr>
        <w:spacing w:after="0" w:line="240" w:lineRule="auto"/>
      </w:pPr>
      <w:r>
        <w:separator/>
      </w:r>
    </w:p>
  </w:footnote>
  <w:footnote w:type="continuationSeparator" w:id="0">
    <w:p w:rsidR="001242D4" w:rsidRDefault="001242D4" w:rsidP="00A0396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grammar="clean"/>
  <w:defaultTabStop w:val="720"/>
  <w:characterSpacingControl w:val="doNotCompress"/>
  <w:footnotePr>
    <w:footnote w:id="-1"/>
    <w:footnote w:id="0"/>
  </w:footnotePr>
  <w:endnotePr>
    <w:endnote w:id="-1"/>
    <w:endnote w:id="0"/>
  </w:endnotePr>
  <w:compat/>
  <w:rsids>
    <w:rsidRoot w:val="00A0396C"/>
    <w:rsid w:val="001242D4"/>
    <w:rsid w:val="00323BED"/>
    <w:rsid w:val="003B0F5F"/>
    <w:rsid w:val="00485DBA"/>
    <w:rsid w:val="00851774"/>
    <w:rsid w:val="00947A7F"/>
    <w:rsid w:val="00A0396C"/>
    <w:rsid w:val="00A17589"/>
    <w:rsid w:val="00A73839"/>
    <w:rsid w:val="00AA182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58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0396C"/>
    <w:pPr>
      <w:tabs>
        <w:tab w:val="center" w:pos="4153"/>
        <w:tab w:val="right" w:pos="8306"/>
      </w:tabs>
      <w:spacing w:after="0" w:line="240" w:lineRule="auto"/>
    </w:pPr>
  </w:style>
  <w:style w:type="character" w:customStyle="1" w:styleId="Char">
    <w:name w:val="Κεφαλίδα Char"/>
    <w:basedOn w:val="a0"/>
    <w:link w:val="a3"/>
    <w:uiPriority w:val="99"/>
    <w:semiHidden/>
    <w:rsid w:val="00A0396C"/>
  </w:style>
  <w:style w:type="paragraph" w:styleId="a4">
    <w:name w:val="footer"/>
    <w:basedOn w:val="a"/>
    <w:link w:val="Char0"/>
    <w:uiPriority w:val="99"/>
    <w:unhideWhenUsed/>
    <w:rsid w:val="00A0396C"/>
    <w:pPr>
      <w:tabs>
        <w:tab w:val="center" w:pos="4153"/>
        <w:tab w:val="right" w:pos="8306"/>
      </w:tabs>
      <w:spacing w:after="0" w:line="240" w:lineRule="auto"/>
    </w:pPr>
  </w:style>
  <w:style w:type="character" w:customStyle="1" w:styleId="Char0">
    <w:name w:val="Υποσέλιδο Char"/>
    <w:basedOn w:val="a0"/>
    <w:link w:val="a4"/>
    <w:uiPriority w:val="99"/>
    <w:rsid w:val="00A0396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750</Words>
  <Characters>4053</Characters>
  <Application>Microsoft Office Word</Application>
  <DocSecurity>0</DocSecurity>
  <Lines>33</Lines>
  <Paragraphs>9</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4794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Fostheoy</cp:lastModifiedBy>
  <cp:revision>5</cp:revision>
  <dcterms:created xsi:type="dcterms:W3CDTF">2015-01-14T15:58:00Z</dcterms:created>
  <dcterms:modified xsi:type="dcterms:W3CDTF">2015-01-15T09:39:00Z</dcterms:modified>
</cp:coreProperties>
</file>